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699" w:rsidRDefault="00000000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000000"/>
          <w:sz w:val="36"/>
          <w:szCs w:val="36"/>
        </w:rPr>
        <w:t>Benton Stearns Education District</w:t>
      </w:r>
    </w:p>
    <w:p w14:paraId="00000002" w14:textId="77777777" w:rsidR="00885699" w:rsidRDefault="00000000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000000"/>
          <w:sz w:val="36"/>
          <w:szCs w:val="36"/>
        </w:rPr>
        <w:t>School Psychologist</w:t>
      </w:r>
    </w:p>
    <w:p w14:paraId="00000003" w14:textId="77777777" w:rsidR="00885699" w:rsidRDefault="00000000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000000"/>
          <w:sz w:val="36"/>
          <w:szCs w:val="36"/>
        </w:rPr>
        <w:t>Paid Internships are also Available</w:t>
      </w:r>
    </w:p>
    <w:p w14:paraId="00000004" w14:textId="77777777" w:rsidR="00885699" w:rsidRDefault="00000000">
      <w:pPr>
        <w:rPr>
          <w:color w:val="333333"/>
        </w:rPr>
      </w:pPr>
      <w:r>
        <w:rPr>
          <w:color w:val="000000"/>
        </w:rPr>
        <w:t> </w:t>
      </w:r>
    </w:p>
    <w:p w14:paraId="00000005" w14:textId="77777777" w:rsidR="00885699" w:rsidRDefault="00000000">
      <w:pPr>
        <w:rPr>
          <w:color w:val="000000"/>
        </w:rPr>
      </w:pPr>
      <w:r>
        <w:rPr>
          <w:color w:val="000000"/>
        </w:rPr>
        <w:t xml:space="preserve">Benton-Stearns Education District is accepting applications for licensed school psychologists or school psychology interns. </w:t>
      </w:r>
    </w:p>
    <w:p w14:paraId="00000006" w14:textId="77777777" w:rsidR="00885699" w:rsidRDefault="00885699">
      <w:pPr>
        <w:rPr>
          <w:color w:val="333333"/>
          <w:sz w:val="18"/>
          <w:szCs w:val="18"/>
        </w:rPr>
      </w:pPr>
    </w:p>
    <w:p w14:paraId="00000007" w14:textId="77777777" w:rsidR="00885699" w:rsidRDefault="00000000">
      <w:pPr>
        <w:rPr>
          <w:color w:val="333333"/>
        </w:rPr>
      </w:pPr>
      <w:r>
        <w:rPr>
          <w:b/>
          <w:color w:val="000000"/>
        </w:rPr>
        <w:t>Anticipated Start Date:</w:t>
      </w:r>
      <w:r>
        <w:rPr>
          <w:color w:val="000000"/>
        </w:rPr>
        <w:t> Mid-August 2024</w:t>
      </w:r>
    </w:p>
    <w:p w14:paraId="00000008" w14:textId="77777777" w:rsidR="00885699" w:rsidRDefault="00000000">
      <w:pPr>
        <w:rPr>
          <w:color w:val="333333"/>
        </w:rPr>
      </w:pPr>
      <w:r>
        <w:rPr>
          <w:b/>
          <w:color w:val="000000"/>
        </w:rPr>
        <w:t>Salary: </w:t>
      </w:r>
      <w:r>
        <w:rPr>
          <w:color w:val="000000"/>
        </w:rPr>
        <w:t>Placement per the EdMN Benton-Stearns Master Agreement, based on education and experience</w:t>
      </w:r>
    </w:p>
    <w:p w14:paraId="00000009" w14:textId="77777777" w:rsidR="00885699" w:rsidRDefault="00000000">
      <w:pPr>
        <w:rPr>
          <w:color w:val="333333"/>
        </w:rPr>
      </w:pPr>
      <w:r>
        <w:rPr>
          <w:b/>
          <w:color w:val="000000"/>
        </w:rPr>
        <w:t>Other Compensation: </w:t>
      </w:r>
      <w:r>
        <w:rPr>
          <w:color w:val="000000"/>
        </w:rPr>
        <w:t>Mileage reimbursement based on current IRS standard business mileage rate.  Paid professional development opportunities including out of state travel</w:t>
      </w:r>
    </w:p>
    <w:p w14:paraId="0000000A" w14:textId="77777777" w:rsidR="00885699" w:rsidRDefault="00000000">
      <w:pPr>
        <w:rPr>
          <w:color w:val="333333"/>
        </w:rPr>
      </w:pPr>
      <w:r>
        <w:rPr>
          <w:b/>
          <w:color w:val="000000"/>
        </w:rPr>
        <w:t>Application Closing Date: </w:t>
      </w:r>
      <w:r>
        <w:rPr>
          <w:color w:val="000000"/>
        </w:rPr>
        <w:t>Open until filled</w:t>
      </w:r>
    </w:p>
    <w:p w14:paraId="0000000B" w14:textId="77777777" w:rsidR="00885699" w:rsidRDefault="00000000">
      <w:pPr>
        <w:rPr>
          <w:color w:val="333333"/>
          <w:sz w:val="18"/>
          <w:szCs w:val="18"/>
        </w:rPr>
      </w:pPr>
      <w:r>
        <w:rPr>
          <w:color w:val="000000"/>
        </w:rPr>
        <w:t> </w:t>
      </w:r>
    </w:p>
    <w:p w14:paraId="0000000C" w14:textId="77777777" w:rsidR="00885699" w:rsidRDefault="00000000">
      <w:pPr>
        <w:rPr>
          <w:color w:val="333333"/>
        </w:rPr>
      </w:pPr>
      <w:r>
        <w:rPr>
          <w:b/>
          <w:color w:val="000000"/>
        </w:rPr>
        <w:t>POSITION OVERVIEW:</w:t>
      </w:r>
    </w:p>
    <w:p w14:paraId="0000000D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>To support our member districts in their effort to proactively intervene with students through a Multi-Tiered System of Supports (MTSS).</w:t>
      </w:r>
    </w:p>
    <w:p w14:paraId="0000000E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 xml:space="preserve">To support general education and special education students’ academic growth, social development, and mental and behavioral health using problem solving, assessment, data-based decision-making, and the delivery of evidenced-based interventions.  </w:t>
      </w:r>
    </w:p>
    <w:p w14:paraId="0000000F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>Be a member of a collaborative team of school staff.</w:t>
      </w:r>
    </w:p>
    <w:p w14:paraId="00000010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 xml:space="preserve">To support the implementation of culturally responsive practices that lead to equitable outcomes of all students, particularly those who are over-represented in special education.  </w:t>
      </w:r>
    </w:p>
    <w:p w14:paraId="00000011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>To assist districts with crisis response procedures, including the completion of risk assessments.</w:t>
      </w:r>
    </w:p>
    <w:p w14:paraId="00000012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School Psychologists are assigned to member districts based on enrollment.  </w:t>
      </w:r>
    </w:p>
    <w:p w14:paraId="00000013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333333"/>
        </w:rPr>
      </w:pPr>
      <w:r>
        <w:rPr>
          <w:color w:val="000000"/>
        </w:rPr>
        <w:t>School psychologists are supervised by the Executive Director.</w:t>
      </w:r>
    </w:p>
    <w:p w14:paraId="00000014" w14:textId="77777777" w:rsidR="008856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000000"/>
        </w:rPr>
        <w:t>Members of the school psychologist team meet regularly to collaborate on due process, workloads, and to generally support the professional development of each team member. </w:t>
      </w:r>
      <w:r>
        <w:rPr>
          <w:color w:val="333333"/>
        </w:rPr>
        <w:br/>
      </w:r>
    </w:p>
    <w:p w14:paraId="00000015" w14:textId="77777777" w:rsidR="00885699" w:rsidRDefault="00000000">
      <w:pPr>
        <w:rPr>
          <w:color w:val="333333"/>
        </w:rPr>
      </w:pPr>
      <w:r>
        <w:rPr>
          <w:color w:val="000000"/>
        </w:rPr>
        <w:t>Candidates pursuing a paid internship position will work closely with a member of our school psychologist team to develop expertise and independence.</w:t>
      </w:r>
    </w:p>
    <w:p w14:paraId="00000016" w14:textId="77777777" w:rsidR="00885699" w:rsidRDefault="00885699">
      <w:pPr>
        <w:rPr>
          <w:sz w:val="18"/>
          <w:szCs w:val="18"/>
        </w:rPr>
      </w:pPr>
    </w:p>
    <w:p w14:paraId="00000017" w14:textId="77777777" w:rsidR="00885699" w:rsidRDefault="00000000">
      <w:pPr>
        <w:rPr>
          <w:color w:val="333333"/>
        </w:rPr>
      </w:pPr>
      <w:r>
        <w:rPr>
          <w:b/>
          <w:color w:val="000000"/>
        </w:rPr>
        <w:t>QUALIFICATIONS:</w:t>
      </w:r>
    </w:p>
    <w:p w14:paraId="00000018" w14:textId="77777777" w:rsidR="00885699" w:rsidRDefault="00000000">
      <w:pPr>
        <w:rPr>
          <w:color w:val="333333"/>
        </w:rPr>
      </w:pPr>
      <w:r>
        <w:rPr>
          <w:color w:val="000000"/>
        </w:rPr>
        <w:t>Qualified applicants will have completed an accredited graduate degree program at the specialist-level (e.g., Ed.S., M.A. + CAGS; M.A. + CAS; M.S./M.A.) or higher requiring a minimum of 60 graduate semester hours of study and a 1200 hour supervised internship in School Psychology, with a minimum of 600 hours in a school setting.</w:t>
      </w:r>
    </w:p>
    <w:p w14:paraId="00000019" w14:textId="77777777" w:rsidR="00885699" w:rsidRDefault="00000000">
      <w:pPr>
        <w:rPr>
          <w:color w:val="333333"/>
        </w:rPr>
      </w:pPr>
      <w:r>
        <w:rPr>
          <w:color w:val="000000"/>
        </w:rPr>
        <w:t>Valid driver's license in the State of Minnesota and ability to drive to various locations. </w:t>
      </w:r>
    </w:p>
    <w:p w14:paraId="0000001A" w14:textId="77777777" w:rsidR="00885699" w:rsidRDefault="00000000">
      <w:pPr>
        <w:rPr>
          <w:color w:val="333333"/>
          <w:sz w:val="18"/>
          <w:szCs w:val="18"/>
        </w:rPr>
      </w:pPr>
      <w:r>
        <w:rPr>
          <w:color w:val="000000"/>
        </w:rPr>
        <w:lastRenderedPageBreak/>
        <w:t>Ability to lift and transport necessary equipment.</w:t>
      </w:r>
      <w:r>
        <w:rPr>
          <w:color w:val="333333"/>
        </w:rPr>
        <w:br/>
      </w:r>
    </w:p>
    <w:p w14:paraId="0000001B" w14:textId="77777777" w:rsidR="00885699" w:rsidRDefault="00000000">
      <w:pPr>
        <w:rPr>
          <w:color w:val="333333"/>
        </w:rPr>
      </w:pPr>
      <w:r>
        <w:rPr>
          <w:b/>
          <w:color w:val="000000"/>
        </w:rPr>
        <w:t>ABOUT US:</w:t>
      </w:r>
    </w:p>
    <w:p w14:paraId="0000001C" w14:textId="77777777" w:rsidR="008856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000000"/>
        </w:rPr>
        <w:t>At Benton-Stearns Education District (BSED), you will be a member of a team of roughly 100 talented staff. We provide a variety of specialized services including school psychology, occupational therapy, physical therapy, support for students with physical or sensory impairments, and early childhood special education services. </w:t>
      </w:r>
    </w:p>
    <w:p w14:paraId="0000001D" w14:textId="77777777" w:rsidR="008856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000000"/>
        </w:rPr>
        <w:t xml:space="preserve">BSED provides support to six member school districts) that have joined together to provide services in the area of special education. These districts include: Foley, Holdingford, Kimball, ROCORI, Sartell-St. Stephen, and Sauk Rapids-Rice. </w:t>
      </w:r>
    </w:p>
    <w:p w14:paraId="0000001E" w14:textId="77777777" w:rsidR="008856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000000"/>
        </w:rPr>
        <w:t>Additionally, BSED has Level 4, residential, and adult learner programs across three area locations. The BSED main office is located in Sartell, MN which is a suburb of St. Cloud. </w:t>
      </w:r>
      <w:r>
        <w:rPr>
          <w:color w:val="333333"/>
        </w:rPr>
        <w:br/>
      </w:r>
    </w:p>
    <w:p w14:paraId="0000001F" w14:textId="77777777" w:rsidR="00885699" w:rsidRDefault="00000000">
      <w:pPr>
        <w:rPr>
          <w:color w:val="333333"/>
        </w:rPr>
      </w:pPr>
      <w:r>
        <w:rPr>
          <w:b/>
          <w:color w:val="000000"/>
        </w:rPr>
        <w:t>HOW TO APPLY &amp; QUESTIONS: </w:t>
      </w:r>
    </w:p>
    <w:p w14:paraId="00000020" w14:textId="77777777" w:rsidR="00885699" w:rsidRDefault="00000000">
      <w:pPr>
        <w:rPr>
          <w:color w:val="333333"/>
        </w:rPr>
      </w:pPr>
      <w:r>
        <w:rPr>
          <w:color w:val="000000"/>
        </w:rPr>
        <w:t>Please send (email preferred) letter of interest, certified staff application found on our website at </w:t>
      </w:r>
      <w:hyperlink r:id="rId6">
        <w:r>
          <w:rPr>
            <w:color w:val="CD1041"/>
            <w:u w:val="single"/>
          </w:rPr>
          <w:t>https://www.bentonstearns.k12.mn.us/about1</w:t>
        </w:r>
      </w:hyperlink>
      <w:r>
        <w:rPr>
          <w:color w:val="000000"/>
        </w:rPr>
        <w:t>, resume, 2 letters of recommendation and a copy of your license to: </w:t>
      </w:r>
    </w:p>
    <w:p w14:paraId="00000021" w14:textId="77777777" w:rsidR="00885699" w:rsidRDefault="00000000">
      <w:pPr>
        <w:rPr>
          <w:color w:val="333333"/>
        </w:rPr>
      </w:pPr>
      <w:r>
        <w:rPr>
          <w:color w:val="333333"/>
        </w:rPr>
        <w:br/>
      </w:r>
      <w:r>
        <w:rPr>
          <w:color w:val="000000"/>
        </w:rPr>
        <w:t>Erin Dohrmann</w:t>
      </w:r>
    </w:p>
    <w:p w14:paraId="00000022" w14:textId="77777777" w:rsidR="00885699" w:rsidRDefault="00000000">
      <w:pPr>
        <w:rPr>
          <w:color w:val="333333"/>
        </w:rPr>
      </w:pPr>
      <w:r>
        <w:rPr>
          <w:color w:val="000000"/>
        </w:rPr>
        <w:t>517 2nd Street South - PO Box 299</w:t>
      </w:r>
    </w:p>
    <w:p w14:paraId="00000023" w14:textId="77777777" w:rsidR="00885699" w:rsidRDefault="00000000">
      <w:pPr>
        <w:rPr>
          <w:color w:val="333333"/>
        </w:rPr>
      </w:pPr>
      <w:r>
        <w:rPr>
          <w:color w:val="000000"/>
        </w:rPr>
        <w:t>Sartell, MN  56377 </w:t>
      </w:r>
    </w:p>
    <w:p w14:paraId="00000024" w14:textId="77777777" w:rsidR="00885699" w:rsidRDefault="00000000">
      <w:pPr>
        <w:rPr>
          <w:color w:val="333333"/>
        </w:rPr>
      </w:pPr>
      <w:hyperlink r:id="rId7">
        <w:r>
          <w:rPr>
            <w:color w:val="CD1041"/>
            <w:u w:val="single"/>
          </w:rPr>
          <w:t>edohrmann@bentonstearns.k12.mn.us</w:t>
        </w:r>
      </w:hyperlink>
      <w:r>
        <w:rPr>
          <w:color w:val="000000"/>
        </w:rPr>
        <w:t>  </w:t>
      </w:r>
    </w:p>
    <w:p w14:paraId="00000025" w14:textId="77777777" w:rsidR="00885699" w:rsidRDefault="00000000">
      <w:pPr>
        <w:rPr>
          <w:sz w:val="18"/>
          <w:szCs w:val="18"/>
        </w:rPr>
      </w:pPr>
      <w:r>
        <w:rPr>
          <w:color w:val="000000"/>
        </w:rPr>
        <w:t>(320) 257-7348</w:t>
      </w:r>
      <w:r>
        <w:rPr>
          <w:color w:val="333333"/>
        </w:rPr>
        <w:br/>
      </w:r>
    </w:p>
    <w:p w14:paraId="00000026" w14:textId="77777777" w:rsidR="00885699" w:rsidRDefault="00000000">
      <w:pPr>
        <w:rPr>
          <w:color w:val="333333"/>
        </w:rPr>
      </w:pPr>
      <w:r>
        <w:rPr>
          <w:i/>
          <w:color w:val="000000"/>
        </w:rPr>
        <w:t>We appreciate your interest in our schools and would love to add you to our team!</w:t>
      </w:r>
      <w:r>
        <w:rPr>
          <w:color w:val="000000"/>
        </w:rPr>
        <w:t>  </w:t>
      </w:r>
      <w:r>
        <w:rPr>
          <w:i/>
          <w:color w:val="000000"/>
        </w:rPr>
        <w:t>Benton-Stearns Education District is an equal opportunity employer.</w:t>
      </w:r>
    </w:p>
    <w:p w14:paraId="00000027" w14:textId="77777777" w:rsidR="00885699" w:rsidRDefault="00885699"/>
    <w:sectPr w:rsidR="008856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6B0"/>
    <w:multiLevelType w:val="multilevel"/>
    <w:tmpl w:val="6E3E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352B9"/>
    <w:multiLevelType w:val="multilevel"/>
    <w:tmpl w:val="B8343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458810">
    <w:abstractNumId w:val="0"/>
  </w:num>
  <w:num w:numId="2" w16cid:durableId="189315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99"/>
    <w:rsid w:val="00885699"/>
    <w:rsid w:val="00A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EC14B-AB8E-4E48-9F23-3C22BCD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D2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2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6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ohrmann@bentonstearns.k12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2.safelinks.protection.outlook.com/?url=https%3A%2F%2Fwww.bentonstearns.k12.mn.us%2Fabout1&amp;data=05%7C02%7Cscsu-edpost%40stcloudstate.edu%7C677fb55390074345cc4c08dc06f1e799%7C5011c7c60ab446ab9ef4fae74a921a7f%7C0%7C0%7C638392883245031107%7CUnknown%7CTWFpbGZsb3d8eyJWIjoiMC4wLjAwMDAiLCJQIjoiV2luMzIiLCJBTiI6Ik1haWwiLCJXVCI6Mn0%3D%7C3000%7C%7C%7C&amp;sdata=ZrDavB9Wze1n%2F9GUOo8twPUG6NGWG7NidEESEtAWut0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Jjq6sHKKh3EMtHNZLiHUySXHA==">CgMxLjA4AHIhMTBWeTl0ZDdMUG1QWlNLenJZemJ2ZENHaUQxUHF5NEI3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Pedersen</dc:creator>
  <cp:lastModifiedBy>Kelsey  Saunby</cp:lastModifiedBy>
  <cp:revision>2</cp:revision>
  <dcterms:created xsi:type="dcterms:W3CDTF">2024-02-05T18:15:00Z</dcterms:created>
  <dcterms:modified xsi:type="dcterms:W3CDTF">2024-02-05T18:15:00Z</dcterms:modified>
</cp:coreProperties>
</file>